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5F08D" w14:textId="77777777" w:rsidR="00985282" w:rsidRDefault="00985282" w:rsidP="00985282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Poziv na 2. Krug edukacija za nezaposlene pripadnike ranjivih skupina s područja Ličko-senjske županije</w:t>
      </w:r>
    </w:p>
    <w:p w14:paraId="0E2A39C0" w14:textId="77777777" w:rsidR="00985282" w:rsidRDefault="00985282" w:rsidP="00985282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  <w:lang w:eastAsia="en-US"/>
        </w:rPr>
        <w:drawing>
          <wp:inline distT="0" distB="0" distL="0" distR="0" wp14:anchorId="17FD80C8" wp14:editId="3AB736A7">
            <wp:extent cx="3885706" cy="2066925"/>
            <wp:effectExtent l="0" t="0" r="63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230" cy="2086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F63D24" w14:textId="77777777" w:rsidR="00985282" w:rsidRDefault="00985282" w:rsidP="00985282">
      <w:pPr>
        <w:jc w:val="both"/>
      </w:pPr>
      <w:r>
        <w:t>Nakon uspješno provedenog prvog kruga edukacija, Javna ustanova Razvojna agencija Ličko-senjske županija zajedno s projektnim partnerima, Hrvatskom gospodarskom komorom i Hrvatskom obrtničkom komorom – OK LSŽ, poziva sve nezaposlene osobe s područja Ličko-senjske županije da u razdoblju od 22. do 30. rujna 2020. godine sudjeluju na besplatnim edukacijama koje će se održati u prostoru Razvojnog centra Ličko-senjske županije u Gospiću</w:t>
      </w:r>
      <w:r w:rsidRPr="00524FCE">
        <w:t xml:space="preserve">, </w:t>
      </w:r>
      <w:proofErr w:type="spellStart"/>
      <w:r>
        <w:t>Pazariška</w:t>
      </w:r>
      <w:proofErr w:type="spellEnd"/>
      <w:r>
        <w:t xml:space="preserve"> 36, s početkom u 10:00 sati.</w:t>
      </w:r>
    </w:p>
    <w:p w14:paraId="75943F01" w14:textId="77777777" w:rsidR="00985282" w:rsidRPr="00A33912" w:rsidRDefault="00985282" w:rsidP="00985282">
      <w:pPr>
        <w:jc w:val="both"/>
      </w:pPr>
    </w:p>
    <w:p w14:paraId="5341FAA7" w14:textId="77777777" w:rsidR="00985282" w:rsidRPr="00A33912" w:rsidRDefault="00985282" w:rsidP="00985282">
      <w:pPr>
        <w:jc w:val="both"/>
      </w:pPr>
      <w:r>
        <w:t>Ponavljamo, t</w:t>
      </w:r>
      <w:r w:rsidRPr="00A33912">
        <w:t xml:space="preserve">eme edukacija su: </w:t>
      </w:r>
    </w:p>
    <w:p w14:paraId="2539CB16" w14:textId="77777777" w:rsidR="00985282" w:rsidRPr="00A33912" w:rsidRDefault="00985282" w:rsidP="0098528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12">
        <w:rPr>
          <w:rFonts w:ascii="Times New Roman" w:hAnsi="Times New Roman" w:cs="Times New Roman"/>
          <w:sz w:val="24"/>
          <w:szCs w:val="24"/>
        </w:rPr>
        <w:t>E – poslovanje</w:t>
      </w:r>
    </w:p>
    <w:p w14:paraId="3530CC7B" w14:textId="77777777" w:rsidR="00985282" w:rsidRPr="00A33912" w:rsidRDefault="00985282" w:rsidP="0098528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12">
        <w:rPr>
          <w:rFonts w:ascii="Times New Roman" w:hAnsi="Times New Roman" w:cs="Times New Roman"/>
          <w:sz w:val="24"/>
          <w:szCs w:val="24"/>
        </w:rPr>
        <w:t>Uvod u poduzetništvo</w:t>
      </w:r>
    </w:p>
    <w:p w14:paraId="2C215B15" w14:textId="77777777" w:rsidR="00985282" w:rsidRPr="00A33912" w:rsidRDefault="00985282" w:rsidP="0098528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12">
        <w:rPr>
          <w:rFonts w:ascii="Times New Roman" w:hAnsi="Times New Roman" w:cs="Times New Roman"/>
          <w:sz w:val="24"/>
          <w:szCs w:val="24"/>
        </w:rPr>
        <w:t>Marketing i analiza tržišta</w:t>
      </w:r>
    </w:p>
    <w:p w14:paraId="16B00AA6" w14:textId="77777777" w:rsidR="00985282" w:rsidRPr="00690167" w:rsidRDefault="00985282" w:rsidP="0098528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12">
        <w:rPr>
          <w:rFonts w:ascii="Times New Roman" w:hAnsi="Times New Roman" w:cs="Times New Roman"/>
          <w:sz w:val="24"/>
          <w:szCs w:val="24"/>
        </w:rPr>
        <w:t>Samozapošljavanje kroz turizam</w:t>
      </w:r>
    </w:p>
    <w:p w14:paraId="7A9549DC" w14:textId="77777777" w:rsidR="00985282" w:rsidRDefault="00985282" w:rsidP="00985282">
      <w:pPr>
        <w:jc w:val="both"/>
      </w:pPr>
      <w:r>
        <w:t>Edukacije su prvenstveno namijenjene nezaposlenim osobama koje koriste ili planiraju koristiti mjeru za samozapošljavanje JU Razvojne agencije Ličko-senjske županije – LIRA-e, ali i Hrvatskog zavoda za zapošljavanje. Financiraju se od strane Europske unije iz Europskog socijalnog fonda u okviru Operativnog programa Učinkoviti ljudski potencijali 2014.-2020.</w:t>
      </w:r>
    </w:p>
    <w:p w14:paraId="4C3F68AB" w14:textId="77777777" w:rsidR="00985282" w:rsidRDefault="00985282" w:rsidP="00985282">
      <w:pPr>
        <w:jc w:val="both"/>
      </w:pPr>
    </w:p>
    <w:p w14:paraId="379F49C1" w14:textId="77777777" w:rsidR="00985282" w:rsidRDefault="00985282" w:rsidP="00985282">
      <w:pPr>
        <w:jc w:val="both"/>
      </w:pPr>
      <w:r>
        <w:t xml:space="preserve">Sve zainteresirane osobe mogu se javiti na </w:t>
      </w:r>
      <w:proofErr w:type="spellStart"/>
      <w:r>
        <w:t>tel</w:t>
      </w:r>
      <w:proofErr w:type="spellEnd"/>
      <w:r>
        <w:t>: LIRA - 053/658-005 ili HGK – 053/771-001 kako bi sudjelovale u navedenim edukacijama.</w:t>
      </w:r>
    </w:p>
    <w:p w14:paraId="74DD3E96" w14:textId="77777777" w:rsidR="00985282" w:rsidRDefault="00985282" w:rsidP="00985282">
      <w:pPr>
        <w:jc w:val="both"/>
      </w:pPr>
    </w:p>
    <w:p w14:paraId="4C5D4473" w14:textId="2DC4676C" w:rsidR="002E72E6" w:rsidRDefault="002E72E6" w:rsidP="00610626">
      <w:pPr>
        <w:jc w:val="center"/>
      </w:pPr>
    </w:p>
    <w:p w14:paraId="14EC6532" w14:textId="21B874B2" w:rsidR="00985282" w:rsidRDefault="00985282" w:rsidP="00610626">
      <w:pPr>
        <w:jc w:val="center"/>
      </w:pPr>
    </w:p>
    <w:p w14:paraId="3C6183D7" w14:textId="77777777" w:rsidR="00985282" w:rsidRPr="000E5776" w:rsidRDefault="00985282" w:rsidP="00610626">
      <w:pPr>
        <w:jc w:val="center"/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11349" w14:textId="77777777" w:rsidR="008C3716" w:rsidRDefault="008C3716" w:rsidP="002F5E9D">
      <w:r>
        <w:separator/>
      </w:r>
    </w:p>
  </w:endnote>
  <w:endnote w:type="continuationSeparator" w:id="0">
    <w:p w14:paraId="6828EF55" w14:textId="77777777" w:rsidR="008C3716" w:rsidRDefault="008C3716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86CAB" w14:textId="77777777" w:rsidR="008C3716" w:rsidRDefault="008C3716" w:rsidP="002F5E9D">
      <w:r>
        <w:separator/>
      </w:r>
    </w:p>
  </w:footnote>
  <w:footnote w:type="continuationSeparator" w:id="0">
    <w:p w14:paraId="4D4E085A" w14:textId="77777777" w:rsidR="008C3716" w:rsidRDefault="008C3716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610626"/>
    <w:rsid w:val="0072737C"/>
    <w:rsid w:val="00730F2C"/>
    <w:rsid w:val="007446FC"/>
    <w:rsid w:val="00773E85"/>
    <w:rsid w:val="007F24B2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A2508"/>
    <w:rsid w:val="00AB4EBA"/>
    <w:rsid w:val="00AD14A3"/>
    <w:rsid w:val="00AE3940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37</cp:revision>
  <cp:lastPrinted>2019-09-23T12:51:00Z</cp:lastPrinted>
  <dcterms:created xsi:type="dcterms:W3CDTF">2019-09-12T06:03:00Z</dcterms:created>
  <dcterms:modified xsi:type="dcterms:W3CDTF">2020-11-26T13:04:00Z</dcterms:modified>
</cp:coreProperties>
</file>