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E24E3" w14:textId="77777777" w:rsidR="004D24D3" w:rsidRDefault="004D24D3" w:rsidP="004D24D3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 xml:space="preserve">Održana online edukacija </w:t>
      </w:r>
      <w:r w:rsidRPr="00993600">
        <w:rPr>
          <w:rFonts w:eastAsiaTheme="minorHAnsi"/>
          <w:b/>
          <w:bCs/>
          <w:sz w:val="28"/>
          <w:szCs w:val="28"/>
        </w:rPr>
        <w:t>„</w:t>
      </w:r>
      <w:r w:rsidRPr="0077375D">
        <w:rPr>
          <w:rFonts w:eastAsiaTheme="minorHAnsi"/>
          <w:b/>
          <w:bCs/>
          <w:sz w:val="28"/>
          <w:szCs w:val="28"/>
        </w:rPr>
        <w:t>Financijsko praćenje unutar provedbe projekata financiranih iz EU</w:t>
      </w:r>
      <w:r w:rsidRPr="00993600">
        <w:rPr>
          <w:rFonts w:eastAsiaTheme="minorHAnsi"/>
          <w:b/>
          <w:bCs/>
          <w:sz w:val="28"/>
          <w:szCs w:val="28"/>
        </w:rPr>
        <w:t>“ za članove Lokalnog partnerstva za zapošljavanje</w:t>
      </w:r>
    </w:p>
    <w:p w14:paraId="2FC9D84E" w14:textId="77777777" w:rsidR="004D24D3" w:rsidRPr="00EB0170" w:rsidRDefault="004D24D3" w:rsidP="004D24D3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6D7BF8E2" w14:textId="77777777" w:rsidR="004D24D3" w:rsidRPr="002059ED" w:rsidRDefault="004D24D3" w:rsidP="004D24D3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>
        <w:rPr>
          <w:rFonts w:asciiTheme="minorHAnsi" w:eastAsiaTheme="minorHAnsi" w:hAnsiTheme="minorHAnsi" w:cstheme="minorBidi"/>
          <w:b/>
          <w:bCs/>
          <w:noProof/>
          <w:sz w:val="28"/>
          <w:szCs w:val="28"/>
        </w:rPr>
        <w:drawing>
          <wp:inline distT="0" distB="0" distL="0" distR="0" wp14:anchorId="5EC1B139" wp14:editId="47B8C840">
            <wp:extent cx="5209800" cy="27622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3167" cy="277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7DA0E" w14:textId="77777777" w:rsidR="004D24D3" w:rsidRPr="008D6D95" w:rsidRDefault="004D24D3" w:rsidP="004D24D3">
      <w:pPr>
        <w:jc w:val="both"/>
        <w:rPr>
          <w:rFonts w:eastAsiaTheme="minorHAnsi"/>
        </w:rPr>
      </w:pPr>
    </w:p>
    <w:p w14:paraId="704530E9" w14:textId="77777777" w:rsidR="004D24D3" w:rsidRDefault="004D24D3" w:rsidP="004D24D3">
      <w:pPr>
        <w:jc w:val="both"/>
        <w:rPr>
          <w:rFonts w:eastAsiaTheme="minorHAnsi"/>
        </w:rPr>
      </w:pPr>
      <w:r>
        <w:rPr>
          <w:rFonts w:eastAsiaTheme="minorHAnsi"/>
        </w:rPr>
        <w:t>Edukacija na temu „</w:t>
      </w:r>
      <w:r w:rsidRPr="0077375D">
        <w:rPr>
          <w:rFonts w:eastAsiaTheme="minorHAnsi"/>
        </w:rPr>
        <w:t>Financijsko praćenje unutar provedbe projekata financiranih iz EU</w:t>
      </w:r>
      <w:r>
        <w:rPr>
          <w:rFonts w:eastAsiaTheme="minorHAnsi"/>
        </w:rPr>
        <w:t>“ namijenjena članovima Lokalnog partnerstva za zapošljavanje (LPZ) održana je 27. listopada 2020. godine u organizaciji LIRA-e.</w:t>
      </w:r>
    </w:p>
    <w:p w14:paraId="29725514" w14:textId="77777777" w:rsidR="004D24D3" w:rsidRDefault="004D24D3" w:rsidP="004D24D3">
      <w:pPr>
        <w:jc w:val="both"/>
        <w:rPr>
          <w:rFonts w:eastAsiaTheme="minorHAnsi"/>
        </w:rPr>
      </w:pPr>
    </w:p>
    <w:p w14:paraId="2236B29D" w14:textId="77777777" w:rsidR="004D24D3" w:rsidRDefault="004D24D3" w:rsidP="004D24D3">
      <w:pPr>
        <w:jc w:val="both"/>
        <w:rPr>
          <w:rFonts w:eastAsiaTheme="minorHAnsi"/>
        </w:rPr>
      </w:pPr>
      <w:r>
        <w:rPr>
          <w:rFonts w:eastAsiaTheme="minorHAnsi"/>
        </w:rPr>
        <w:t>S obzirom na epidemiološku situaciju te u skladu s preporukama nadležnih tijela, i četvrta edukacija za članove LPZ-a je održana online.</w:t>
      </w:r>
    </w:p>
    <w:p w14:paraId="276EFC6A" w14:textId="77777777" w:rsidR="004D24D3" w:rsidRDefault="004D24D3" w:rsidP="004D24D3">
      <w:pPr>
        <w:jc w:val="both"/>
        <w:rPr>
          <w:rFonts w:eastAsiaTheme="minorHAnsi"/>
        </w:rPr>
      </w:pPr>
      <w:r>
        <w:rPr>
          <w:rFonts w:eastAsiaTheme="minorHAnsi"/>
        </w:rPr>
        <w:t xml:space="preserve"> </w:t>
      </w:r>
    </w:p>
    <w:p w14:paraId="67D63E01" w14:textId="77777777" w:rsidR="004D24D3" w:rsidRPr="0077375D" w:rsidRDefault="004D24D3" w:rsidP="004D24D3">
      <w:pPr>
        <w:jc w:val="both"/>
        <w:rPr>
          <w:rFonts w:eastAsiaTheme="minorHAnsi"/>
        </w:rPr>
      </w:pPr>
      <w:r w:rsidRPr="0077375D">
        <w:rPr>
          <w:rFonts w:eastAsiaTheme="minorHAnsi"/>
        </w:rPr>
        <w:t>Za provedbu edukacije je zadužen</w:t>
      </w:r>
      <w:r>
        <w:rPr>
          <w:rFonts w:eastAsiaTheme="minorHAnsi"/>
        </w:rPr>
        <w:t xml:space="preserve"> vanjski stručnjak -</w:t>
      </w:r>
      <w:r w:rsidRPr="0077375D">
        <w:rPr>
          <w:rFonts w:eastAsiaTheme="minorHAnsi"/>
        </w:rPr>
        <w:t xml:space="preserve"> Ustanova za obrazovanje odraslih Dante. Edukaciju je održao Nikola </w:t>
      </w:r>
      <w:proofErr w:type="spellStart"/>
      <w:r w:rsidRPr="0077375D">
        <w:rPr>
          <w:rFonts w:eastAsiaTheme="minorHAnsi"/>
        </w:rPr>
        <w:t>Drmić</w:t>
      </w:r>
      <w:proofErr w:type="spellEnd"/>
      <w:r w:rsidRPr="0077375D">
        <w:rPr>
          <w:rFonts w:eastAsiaTheme="minorHAnsi"/>
        </w:rPr>
        <w:t xml:space="preserve"> – edukator  iz područja financijskog menadžmenta. </w:t>
      </w:r>
    </w:p>
    <w:p w14:paraId="2115A1DA" w14:textId="77777777" w:rsidR="004D24D3" w:rsidRPr="0077375D" w:rsidRDefault="004D24D3" w:rsidP="004D24D3">
      <w:pPr>
        <w:jc w:val="both"/>
        <w:rPr>
          <w:rFonts w:eastAsiaTheme="minorHAnsi"/>
        </w:rPr>
      </w:pPr>
    </w:p>
    <w:p w14:paraId="55EEFAD7" w14:textId="77777777" w:rsidR="004D24D3" w:rsidRPr="0077375D" w:rsidRDefault="004D24D3" w:rsidP="004D24D3">
      <w:pPr>
        <w:jc w:val="both"/>
        <w:rPr>
          <w:rFonts w:eastAsiaTheme="minorHAnsi"/>
        </w:rPr>
      </w:pPr>
      <w:r w:rsidRPr="0077375D">
        <w:rPr>
          <w:rFonts w:eastAsiaTheme="minorHAnsi"/>
        </w:rPr>
        <w:t>Polaznici su se na radionici upoznali s:</w:t>
      </w:r>
    </w:p>
    <w:p w14:paraId="4C19F15B" w14:textId="77777777" w:rsidR="004D24D3" w:rsidRPr="0077375D" w:rsidRDefault="004D24D3" w:rsidP="004D24D3">
      <w:pPr>
        <w:jc w:val="both"/>
        <w:rPr>
          <w:rFonts w:eastAsiaTheme="minorHAnsi"/>
        </w:rPr>
      </w:pPr>
      <w:r w:rsidRPr="0077375D">
        <w:rPr>
          <w:rFonts w:eastAsiaTheme="minorHAnsi"/>
        </w:rPr>
        <w:t>•</w:t>
      </w:r>
      <w:r w:rsidRPr="0077375D">
        <w:rPr>
          <w:rFonts w:eastAsiaTheme="minorHAnsi"/>
        </w:rPr>
        <w:tab/>
        <w:t xml:space="preserve"> odredbama ugovora o dodjeli bespovratnih sredstava</w:t>
      </w:r>
    </w:p>
    <w:p w14:paraId="1A4D1570" w14:textId="77777777" w:rsidR="004D24D3" w:rsidRDefault="004D24D3" w:rsidP="004D24D3">
      <w:pPr>
        <w:jc w:val="both"/>
        <w:rPr>
          <w:rFonts w:eastAsiaTheme="minorHAnsi"/>
        </w:rPr>
      </w:pPr>
      <w:r w:rsidRPr="0077375D">
        <w:rPr>
          <w:rFonts w:eastAsiaTheme="minorHAnsi"/>
        </w:rPr>
        <w:t>•</w:t>
      </w:r>
      <w:r w:rsidRPr="0077375D">
        <w:rPr>
          <w:rFonts w:eastAsiaTheme="minorHAnsi"/>
        </w:rPr>
        <w:tab/>
        <w:t xml:space="preserve"> pravilima projektnog budžetiranja, raspodjelom sredstava  za projektne aktivnosti, vrstu </w:t>
      </w:r>
    </w:p>
    <w:p w14:paraId="1A3C3A50" w14:textId="77777777" w:rsidR="004D24D3" w:rsidRPr="0077375D" w:rsidRDefault="004D24D3" w:rsidP="004D24D3">
      <w:pPr>
        <w:jc w:val="both"/>
        <w:rPr>
          <w:rFonts w:eastAsiaTheme="minorHAnsi"/>
        </w:rPr>
      </w:pPr>
      <w:r>
        <w:rPr>
          <w:rFonts w:eastAsiaTheme="minorHAnsi"/>
        </w:rPr>
        <w:t xml:space="preserve">             </w:t>
      </w:r>
      <w:r w:rsidRPr="0077375D">
        <w:rPr>
          <w:rFonts w:eastAsiaTheme="minorHAnsi"/>
        </w:rPr>
        <w:t xml:space="preserve">troškova i upravljanjem projektnim aktivnostima  </w:t>
      </w:r>
    </w:p>
    <w:p w14:paraId="1395D3A0" w14:textId="77777777" w:rsidR="004D24D3" w:rsidRPr="0077375D" w:rsidRDefault="004D24D3" w:rsidP="004D24D3">
      <w:pPr>
        <w:jc w:val="both"/>
        <w:rPr>
          <w:rFonts w:eastAsiaTheme="minorHAnsi"/>
        </w:rPr>
      </w:pPr>
      <w:r w:rsidRPr="0077375D">
        <w:rPr>
          <w:rFonts w:eastAsiaTheme="minorHAnsi"/>
        </w:rPr>
        <w:t>•</w:t>
      </w:r>
      <w:r w:rsidRPr="0077375D">
        <w:rPr>
          <w:rFonts w:eastAsiaTheme="minorHAnsi"/>
        </w:rPr>
        <w:tab/>
        <w:t xml:space="preserve"> financijskim praćenjem projektnih aktivnosti</w:t>
      </w:r>
    </w:p>
    <w:p w14:paraId="75E45C51" w14:textId="77777777" w:rsidR="004D24D3" w:rsidRDefault="004D24D3" w:rsidP="004D24D3">
      <w:pPr>
        <w:jc w:val="both"/>
        <w:rPr>
          <w:rFonts w:eastAsiaTheme="minorHAnsi"/>
        </w:rPr>
      </w:pPr>
      <w:r w:rsidRPr="0077375D">
        <w:rPr>
          <w:rFonts w:eastAsiaTheme="minorHAnsi"/>
        </w:rPr>
        <w:t>•</w:t>
      </w:r>
      <w:r w:rsidRPr="0077375D">
        <w:rPr>
          <w:rFonts w:eastAsiaTheme="minorHAnsi"/>
        </w:rPr>
        <w:tab/>
        <w:t xml:space="preserve"> izradom zahtjeva za predujmom i planom nabave, realizacijom proračuna, </w:t>
      </w:r>
    </w:p>
    <w:p w14:paraId="54B67C4C" w14:textId="77777777" w:rsidR="004D24D3" w:rsidRPr="0077375D" w:rsidRDefault="004D24D3" w:rsidP="004D24D3">
      <w:pPr>
        <w:jc w:val="both"/>
        <w:rPr>
          <w:rFonts w:eastAsiaTheme="minorHAnsi"/>
        </w:rPr>
      </w:pPr>
      <w:r>
        <w:rPr>
          <w:rFonts w:eastAsiaTheme="minorHAnsi"/>
        </w:rPr>
        <w:t xml:space="preserve">             </w:t>
      </w:r>
      <w:r w:rsidRPr="0077375D">
        <w:rPr>
          <w:rFonts w:eastAsiaTheme="minorHAnsi"/>
        </w:rPr>
        <w:t>upravljanjem novčanim tijekom</w:t>
      </w:r>
    </w:p>
    <w:p w14:paraId="77CB4699" w14:textId="77777777" w:rsidR="004D24D3" w:rsidRDefault="004D24D3" w:rsidP="004D24D3">
      <w:pPr>
        <w:jc w:val="both"/>
        <w:rPr>
          <w:rFonts w:eastAsiaTheme="minorHAnsi"/>
        </w:rPr>
      </w:pPr>
      <w:r w:rsidRPr="0077375D">
        <w:rPr>
          <w:rFonts w:eastAsiaTheme="minorHAnsi"/>
        </w:rPr>
        <w:t>•</w:t>
      </w:r>
      <w:r w:rsidRPr="0077375D">
        <w:rPr>
          <w:rFonts w:eastAsiaTheme="minorHAnsi"/>
        </w:rPr>
        <w:tab/>
        <w:t xml:space="preserve">izradom zahtjeva za nadoknadom sredstava, metodama plaćanja, prihvatljivim i </w:t>
      </w:r>
    </w:p>
    <w:p w14:paraId="4C60575D" w14:textId="77777777" w:rsidR="004D24D3" w:rsidRPr="0077375D" w:rsidRDefault="004D24D3" w:rsidP="004D24D3">
      <w:pPr>
        <w:jc w:val="both"/>
        <w:rPr>
          <w:rFonts w:eastAsiaTheme="minorHAnsi"/>
        </w:rPr>
      </w:pPr>
      <w:r>
        <w:rPr>
          <w:rFonts w:eastAsiaTheme="minorHAnsi"/>
        </w:rPr>
        <w:t xml:space="preserve">            </w:t>
      </w:r>
      <w:r w:rsidRPr="0077375D">
        <w:rPr>
          <w:rFonts w:eastAsiaTheme="minorHAnsi"/>
        </w:rPr>
        <w:t>neprihvatljivim troškovima projekta</w:t>
      </w:r>
    </w:p>
    <w:p w14:paraId="27046753" w14:textId="77777777" w:rsidR="004D24D3" w:rsidRDefault="004D24D3" w:rsidP="004D24D3">
      <w:pPr>
        <w:jc w:val="both"/>
        <w:rPr>
          <w:rFonts w:eastAsiaTheme="minorHAnsi"/>
        </w:rPr>
      </w:pPr>
      <w:r w:rsidRPr="0077375D">
        <w:rPr>
          <w:rFonts w:eastAsiaTheme="minorHAnsi"/>
        </w:rPr>
        <w:t>•</w:t>
      </w:r>
      <w:r w:rsidRPr="0077375D">
        <w:rPr>
          <w:rFonts w:eastAsiaTheme="minorHAnsi"/>
        </w:rPr>
        <w:tab/>
        <w:t xml:space="preserve">računovodstvenim evidentiranjem, izradom financijskog plana korisnika, pravilima i </w:t>
      </w:r>
    </w:p>
    <w:p w14:paraId="6EFC9B23" w14:textId="77777777" w:rsidR="004D24D3" w:rsidRPr="0077375D" w:rsidRDefault="004D24D3" w:rsidP="004D24D3">
      <w:pPr>
        <w:jc w:val="both"/>
        <w:rPr>
          <w:rFonts w:eastAsiaTheme="minorHAnsi"/>
        </w:rPr>
      </w:pPr>
      <w:r>
        <w:rPr>
          <w:rFonts w:eastAsiaTheme="minorHAnsi"/>
        </w:rPr>
        <w:t xml:space="preserve">            </w:t>
      </w:r>
      <w:r w:rsidRPr="0077375D">
        <w:rPr>
          <w:rFonts w:eastAsiaTheme="minorHAnsi"/>
        </w:rPr>
        <w:t>praćenjem projektne dokumentacije</w:t>
      </w:r>
    </w:p>
    <w:p w14:paraId="6BD8928F" w14:textId="77777777" w:rsidR="004D24D3" w:rsidRPr="0077375D" w:rsidRDefault="004D24D3" w:rsidP="004D24D3">
      <w:pPr>
        <w:jc w:val="both"/>
        <w:rPr>
          <w:rFonts w:eastAsiaTheme="minorHAnsi"/>
        </w:rPr>
      </w:pPr>
      <w:r w:rsidRPr="0077375D">
        <w:rPr>
          <w:rFonts w:eastAsiaTheme="minorHAnsi"/>
        </w:rPr>
        <w:t>•</w:t>
      </w:r>
      <w:r w:rsidRPr="0077375D">
        <w:rPr>
          <w:rFonts w:eastAsiaTheme="minorHAnsi"/>
        </w:rPr>
        <w:tab/>
        <w:t>načinima kako izbjeći greške i nepravilnosti</w:t>
      </w:r>
      <w:r w:rsidRPr="0077375D">
        <w:rPr>
          <w:rFonts w:eastAsiaTheme="minorHAnsi"/>
        </w:rPr>
        <w:tab/>
      </w:r>
    </w:p>
    <w:p w14:paraId="6E7B7A19" w14:textId="77777777" w:rsidR="004D24D3" w:rsidRDefault="004D24D3" w:rsidP="004D24D3">
      <w:pPr>
        <w:jc w:val="both"/>
        <w:rPr>
          <w:rFonts w:eastAsiaTheme="minorHAnsi"/>
        </w:rPr>
      </w:pPr>
      <w:r w:rsidRPr="0077375D">
        <w:rPr>
          <w:rFonts w:eastAsiaTheme="minorHAnsi"/>
        </w:rPr>
        <w:t>•</w:t>
      </w:r>
      <w:r w:rsidRPr="0077375D">
        <w:rPr>
          <w:rFonts w:eastAsiaTheme="minorHAnsi"/>
        </w:rPr>
        <w:tab/>
        <w:t>primjerima dobre prakse</w:t>
      </w:r>
    </w:p>
    <w:p w14:paraId="1207FE8E" w14:textId="77777777" w:rsidR="004D24D3" w:rsidRDefault="004D24D3" w:rsidP="004D24D3">
      <w:pPr>
        <w:jc w:val="both"/>
        <w:rPr>
          <w:rFonts w:eastAsiaTheme="minorHAnsi"/>
        </w:rPr>
      </w:pPr>
    </w:p>
    <w:p w14:paraId="57BD4F99" w14:textId="77777777" w:rsidR="004D24D3" w:rsidRDefault="004D24D3" w:rsidP="004D24D3">
      <w:pPr>
        <w:jc w:val="both"/>
      </w:pPr>
      <w:r w:rsidRPr="00603DD0">
        <w:t>Projekt</w:t>
      </w:r>
      <w:r>
        <w:t>, kao i navedena edukacija</w:t>
      </w:r>
      <w:r w:rsidRPr="00603DD0">
        <w:t xml:space="preserve"> </w:t>
      </w:r>
      <w:r>
        <w:t>su</w:t>
      </w:r>
      <w:r w:rsidRPr="00603DD0">
        <w:t xml:space="preserve"> </w:t>
      </w:r>
      <w:r>
        <w:t>su</w:t>
      </w:r>
      <w:r w:rsidRPr="00603DD0">
        <w:t>financiran</w:t>
      </w:r>
      <w:r>
        <w:t>i</w:t>
      </w:r>
      <w:r w:rsidRPr="00603DD0">
        <w:t xml:space="preserve"> sredstvima Europske Unije iz Europskog socijalnog fonda u sklopu Operativnog programa Učinkoviti ljudski potencijali 2014.-2020. </w:t>
      </w:r>
    </w:p>
    <w:p w14:paraId="14A37B66" w14:textId="77777777" w:rsidR="004D24D3" w:rsidRDefault="004D24D3" w:rsidP="004D24D3">
      <w:pPr>
        <w:jc w:val="both"/>
      </w:pP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902A7" w14:textId="77777777" w:rsidR="007050E6" w:rsidRDefault="007050E6" w:rsidP="002F5E9D">
      <w:r>
        <w:separator/>
      </w:r>
    </w:p>
  </w:endnote>
  <w:endnote w:type="continuationSeparator" w:id="0">
    <w:p w14:paraId="6937C38D" w14:textId="77777777" w:rsidR="007050E6" w:rsidRDefault="007050E6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2F7A4A" w14:textId="77777777" w:rsidR="007050E6" w:rsidRDefault="007050E6" w:rsidP="002F5E9D">
      <w:r>
        <w:separator/>
      </w:r>
    </w:p>
  </w:footnote>
  <w:footnote w:type="continuationSeparator" w:id="0">
    <w:p w14:paraId="753E629F" w14:textId="77777777" w:rsidR="007050E6" w:rsidRDefault="007050E6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217E3C"/>
    <w:rsid w:val="002225D0"/>
    <w:rsid w:val="002326E4"/>
    <w:rsid w:val="0025712C"/>
    <w:rsid w:val="00280BCD"/>
    <w:rsid w:val="002B4512"/>
    <w:rsid w:val="002E72E6"/>
    <w:rsid w:val="002F2845"/>
    <w:rsid w:val="002F5E9D"/>
    <w:rsid w:val="00394587"/>
    <w:rsid w:val="00404AF0"/>
    <w:rsid w:val="00447E4C"/>
    <w:rsid w:val="0048288F"/>
    <w:rsid w:val="004C44B1"/>
    <w:rsid w:val="004D24D3"/>
    <w:rsid w:val="00505E1D"/>
    <w:rsid w:val="005752A1"/>
    <w:rsid w:val="00610626"/>
    <w:rsid w:val="006E506A"/>
    <w:rsid w:val="007050E6"/>
    <w:rsid w:val="0072737C"/>
    <w:rsid w:val="00730F2C"/>
    <w:rsid w:val="007446FC"/>
    <w:rsid w:val="00773E85"/>
    <w:rsid w:val="007F24B2"/>
    <w:rsid w:val="00830A73"/>
    <w:rsid w:val="008876C3"/>
    <w:rsid w:val="008973B1"/>
    <w:rsid w:val="008A2496"/>
    <w:rsid w:val="008D056F"/>
    <w:rsid w:val="00960143"/>
    <w:rsid w:val="009718B8"/>
    <w:rsid w:val="009B56F2"/>
    <w:rsid w:val="009D5BE7"/>
    <w:rsid w:val="00A01A8E"/>
    <w:rsid w:val="00A04FF0"/>
    <w:rsid w:val="00AA2508"/>
    <w:rsid w:val="00AB4EBA"/>
    <w:rsid w:val="00AD14A3"/>
    <w:rsid w:val="00AD1F9F"/>
    <w:rsid w:val="00AE3940"/>
    <w:rsid w:val="00B36030"/>
    <w:rsid w:val="00BC4C7A"/>
    <w:rsid w:val="00BE3AAA"/>
    <w:rsid w:val="00C24557"/>
    <w:rsid w:val="00C272CC"/>
    <w:rsid w:val="00C95F60"/>
    <w:rsid w:val="00CE0DCB"/>
    <w:rsid w:val="00CE1284"/>
    <w:rsid w:val="00D0033E"/>
    <w:rsid w:val="00E261C0"/>
    <w:rsid w:val="00E31621"/>
    <w:rsid w:val="00E322A2"/>
    <w:rsid w:val="00E40514"/>
    <w:rsid w:val="00E46487"/>
    <w:rsid w:val="00E52FE6"/>
    <w:rsid w:val="00E61D52"/>
    <w:rsid w:val="00E70E8B"/>
    <w:rsid w:val="00E77A9E"/>
    <w:rsid w:val="00E80FEF"/>
    <w:rsid w:val="00E91CD2"/>
    <w:rsid w:val="00E93069"/>
    <w:rsid w:val="00EE3617"/>
    <w:rsid w:val="00F60B23"/>
    <w:rsid w:val="00FB1814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4.jpg@01D56D5A.8F56C3D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cid:image002.jpg@01D56D5A.8F56C3D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6.png@01D56D5A.8F56C3D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40</cp:revision>
  <cp:lastPrinted>2019-09-23T12:51:00Z</cp:lastPrinted>
  <dcterms:created xsi:type="dcterms:W3CDTF">2019-09-12T06:03:00Z</dcterms:created>
  <dcterms:modified xsi:type="dcterms:W3CDTF">2020-11-26T13:41:00Z</dcterms:modified>
</cp:coreProperties>
</file>