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3DE8F" w14:textId="77777777" w:rsidR="00EC0C25" w:rsidRDefault="00EC0C25" w:rsidP="00EC0C25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Održana online edukacija </w:t>
      </w:r>
      <w:r w:rsidRPr="00993600">
        <w:rPr>
          <w:rFonts w:eastAsiaTheme="minorHAnsi"/>
          <w:b/>
          <w:bCs/>
          <w:sz w:val="28"/>
          <w:szCs w:val="28"/>
        </w:rPr>
        <w:t>„</w:t>
      </w:r>
      <w:r w:rsidRPr="00FC1957">
        <w:rPr>
          <w:rFonts w:eastAsiaTheme="minorHAnsi"/>
          <w:b/>
          <w:bCs/>
          <w:sz w:val="28"/>
          <w:szCs w:val="28"/>
        </w:rPr>
        <w:t>Osnove poreznog sustava Republike Hrvatske</w:t>
      </w:r>
      <w:r w:rsidRPr="00993600">
        <w:rPr>
          <w:rFonts w:eastAsiaTheme="minorHAnsi"/>
          <w:b/>
          <w:bCs/>
          <w:sz w:val="28"/>
          <w:szCs w:val="28"/>
        </w:rPr>
        <w:t xml:space="preserve">“ za </w:t>
      </w:r>
      <w:r>
        <w:rPr>
          <w:rFonts w:eastAsiaTheme="minorHAnsi"/>
          <w:b/>
          <w:bCs/>
          <w:sz w:val="28"/>
          <w:szCs w:val="28"/>
        </w:rPr>
        <w:t>nezaposlene pripadnike ranjivih skupina</w:t>
      </w:r>
    </w:p>
    <w:p w14:paraId="165DE660" w14:textId="77777777" w:rsidR="00EC0C25" w:rsidRPr="00EB0170" w:rsidRDefault="00EC0C25" w:rsidP="00EC0C25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2B5B9CDC" w14:textId="77777777" w:rsidR="00EC0C25" w:rsidRPr="006665D6" w:rsidRDefault="00EC0C25" w:rsidP="00EC0C25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inline distT="0" distB="0" distL="0" distR="0" wp14:anchorId="64446F9A" wp14:editId="307A4BA6">
            <wp:extent cx="4901665" cy="27717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312" cy="278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D6F4C" w14:textId="77777777" w:rsidR="00EC0C25" w:rsidRDefault="00EC0C25" w:rsidP="00EC0C25">
      <w:pPr>
        <w:jc w:val="both"/>
        <w:rPr>
          <w:rFonts w:eastAsiaTheme="minorHAnsi"/>
        </w:rPr>
      </w:pPr>
    </w:p>
    <w:p w14:paraId="56C3AC78" w14:textId="77777777" w:rsidR="00EC0C25" w:rsidRDefault="00EC0C25" w:rsidP="00EC0C25">
      <w:pPr>
        <w:jc w:val="both"/>
        <w:rPr>
          <w:rFonts w:eastAsiaTheme="minorHAnsi"/>
        </w:rPr>
      </w:pPr>
      <w:r w:rsidRPr="00603DD0">
        <w:rPr>
          <w:rFonts w:eastAsiaTheme="minorHAnsi"/>
        </w:rPr>
        <w:t xml:space="preserve">Dana </w:t>
      </w:r>
      <w:r>
        <w:rPr>
          <w:rFonts w:eastAsiaTheme="minorHAnsi"/>
        </w:rPr>
        <w:t>30</w:t>
      </w:r>
      <w:r w:rsidRPr="00603DD0">
        <w:rPr>
          <w:rFonts w:eastAsiaTheme="minorHAnsi"/>
        </w:rPr>
        <w:t xml:space="preserve">. listopada 2020. godine u terminu od 09:00-15:00 sati putem online aplikacije održana je radionica </w:t>
      </w:r>
      <w:r>
        <w:rPr>
          <w:rFonts w:eastAsiaTheme="minorHAnsi"/>
        </w:rPr>
        <w:t>nezaposlenim pripadnicima ranjivih skupina s područja Ličko-senjske županije</w:t>
      </w:r>
      <w:r w:rsidRPr="00603DD0">
        <w:rPr>
          <w:rFonts w:eastAsiaTheme="minorHAnsi"/>
        </w:rPr>
        <w:t xml:space="preserve"> pod nazivom: „</w:t>
      </w:r>
      <w:r w:rsidRPr="00FC1957">
        <w:rPr>
          <w:rFonts w:eastAsiaTheme="minorHAnsi"/>
        </w:rPr>
        <w:t>Osnove poreznog sustava Republike Hrvatske</w:t>
      </w:r>
      <w:r w:rsidRPr="00603DD0">
        <w:rPr>
          <w:rFonts w:eastAsiaTheme="minorHAnsi"/>
        </w:rPr>
        <w:t xml:space="preserve">“. </w:t>
      </w:r>
    </w:p>
    <w:p w14:paraId="2BBC6D28" w14:textId="77777777" w:rsidR="00EC0C25" w:rsidRDefault="00EC0C25" w:rsidP="00EC0C25">
      <w:pPr>
        <w:jc w:val="both"/>
        <w:rPr>
          <w:rFonts w:eastAsiaTheme="minorHAnsi"/>
        </w:rPr>
      </w:pPr>
    </w:p>
    <w:p w14:paraId="76B47124" w14:textId="77777777" w:rsidR="00EC0C25" w:rsidRDefault="00EC0C25" w:rsidP="00EC0C25">
      <w:pPr>
        <w:jc w:val="both"/>
        <w:rPr>
          <w:rFonts w:eastAsiaTheme="minorHAnsi"/>
        </w:rPr>
      </w:pPr>
      <w:r w:rsidRPr="00FC1957">
        <w:rPr>
          <w:rFonts w:eastAsiaTheme="minorHAnsi"/>
        </w:rPr>
        <w:t xml:space="preserve">Edukaciju je održala Tanja </w:t>
      </w:r>
      <w:proofErr w:type="spellStart"/>
      <w:r w:rsidRPr="00FC1957">
        <w:rPr>
          <w:rFonts w:eastAsiaTheme="minorHAnsi"/>
        </w:rPr>
        <w:t>Segedi</w:t>
      </w:r>
      <w:proofErr w:type="spellEnd"/>
      <w:r w:rsidRPr="00FC1957">
        <w:rPr>
          <w:rFonts w:eastAsiaTheme="minorHAnsi"/>
        </w:rPr>
        <w:t xml:space="preserve"> – edukator iz područja poreznih zakona</w:t>
      </w:r>
      <w:r>
        <w:rPr>
          <w:rFonts w:eastAsiaTheme="minorHAnsi"/>
        </w:rPr>
        <w:t xml:space="preserve"> i predstavnica Ustanove za obrazovanje odraslih Dante.</w:t>
      </w:r>
    </w:p>
    <w:p w14:paraId="03657B93" w14:textId="77777777" w:rsidR="00EC0C25" w:rsidRDefault="00EC0C25" w:rsidP="00EC0C25">
      <w:pPr>
        <w:jc w:val="both"/>
        <w:rPr>
          <w:rFonts w:eastAsiaTheme="minorHAnsi"/>
        </w:rPr>
      </w:pPr>
      <w:r>
        <w:rPr>
          <w:rFonts w:eastAsiaTheme="minorHAnsi"/>
        </w:rPr>
        <w:t xml:space="preserve">Predstavnica Tanja </w:t>
      </w:r>
      <w:proofErr w:type="spellStart"/>
      <w:r>
        <w:rPr>
          <w:rFonts w:eastAsiaTheme="minorHAnsi"/>
        </w:rPr>
        <w:t>Segedi</w:t>
      </w:r>
      <w:proofErr w:type="spellEnd"/>
      <w:r>
        <w:rPr>
          <w:rFonts w:eastAsiaTheme="minorHAnsi"/>
        </w:rPr>
        <w:t xml:space="preserve"> je upoznala polaznike, odnosno članove LPZ-a s:</w:t>
      </w:r>
    </w:p>
    <w:p w14:paraId="674275DD" w14:textId="77777777" w:rsidR="00EC0C25" w:rsidRDefault="00EC0C25" w:rsidP="00EC0C25">
      <w:pPr>
        <w:jc w:val="both"/>
      </w:pPr>
      <w:r>
        <w:t>•</w:t>
      </w:r>
      <w:r>
        <w:tab/>
        <w:t>ulogama pojedinih poreza u ekonomsko-političkom i socijalnom sustavu RH</w:t>
      </w:r>
    </w:p>
    <w:p w14:paraId="7BB099B7" w14:textId="77777777" w:rsidR="00EC0C25" w:rsidRDefault="00EC0C25" w:rsidP="00EC0C25">
      <w:pPr>
        <w:jc w:val="both"/>
      </w:pPr>
      <w:r>
        <w:t>•</w:t>
      </w:r>
      <w:r>
        <w:tab/>
        <w:t>strukturom poreznih prihoda u ostvarivanju redistribucijske funkcije poreza</w:t>
      </w:r>
    </w:p>
    <w:p w14:paraId="4105FA0A" w14:textId="77777777" w:rsidR="00EC0C25" w:rsidRDefault="00EC0C25" w:rsidP="00EC0C25">
      <w:pPr>
        <w:jc w:val="both"/>
      </w:pPr>
      <w:r>
        <w:t>•</w:t>
      </w:r>
      <w:r>
        <w:tab/>
        <w:t>specifičnostima pojedinih oblika poreza kao i poreznog sustava RH</w:t>
      </w:r>
    </w:p>
    <w:p w14:paraId="1D563584" w14:textId="77777777" w:rsidR="00EC0C25" w:rsidRDefault="00EC0C25" w:rsidP="00EC0C25">
      <w:pPr>
        <w:jc w:val="both"/>
      </w:pPr>
      <w:r>
        <w:t>•</w:t>
      </w:r>
      <w:r>
        <w:tab/>
        <w:t xml:space="preserve">ulogama poreznih obveznika i drugih interesnih grupa u kreiranju poreznog sustava i </w:t>
      </w:r>
    </w:p>
    <w:p w14:paraId="0F4FC14D" w14:textId="77777777" w:rsidR="00EC0C25" w:rsidRDefault="00EC0C25" w:rsidP="00EC0C25">
      <w:pPr>
        <w:jc w:val="both"/>
      </w:pPr>
      <w:r>
        <w:t xml:space="preserve">            porezne politike RH</w:t>
      </w:r>
    </w:p>
    <w:p w14:paraId="01B7713B" w14:textId="77777777" w:rsidR="00EC0C25" w:rsidRDefault="00EC0C25" w:rsidP="00EC0C25">
      <w:pPr>
        <w:jc w:val="both"/>
      </w:pPr>
      <w:r>
        <w:t>•</w:t>
      </w:r>
      <w:r>
        <w:tab/>
        <w:t>načinima kako izbjeći greške i nepravilnosti</w:t>
      </w:r>
      <w:r>
        <w:tab/>
      </w:r>
    </w:p>
    <w:p w14:paraId="757F9822" w14:textId="77777777" w:rsidR="00EC0C25" w:rsidRDefault="00EC0C25" w:rsidP="00EC0C25">
      <w:pPr>
        <w:jc w:val="both"/>
      </w:pPr>
      <w:r>
        <w:t>•</w:t>
      </w:r>
      <w:r>
        <w:tab/>
        <w:t>primjerima dobre prakse</w:t>
      </w:r>
    </w:p>
    <w:p w14:paraId="3AFC36EE" w14:textId="77777777" w:rsidR="00EC0C25" w:rsidRDefault="00EC0C25" w:rsidP="00EC0C25">
      <w:pPr>
        <w:jc w:val="both"/>
        <w:rPr>
          <w:rFonts w:eastAsiaTheme="minorHAnsi"/>
        </w:rPr>
      </w:pPr>
    </w:p>
    <w:p w14:paraId="78D42C7D" w14:textId="77777777" w:rsidR="00EC0C25" w:rsidRPr="00603DD0" w:rsidRDefault="00EC0C25" w:rsidP="00EC0C25">
      <w:pPr>
        <w:jc w:val="both"/>
        <w:rPr>
          <w:rFonts w:eastAsiaTheme="minorHAnsi"/>
        </w:rPr>
      </w:pPr>
      <w:r w:rsidRPr="00603DD0">
        <w:rPr>
          <w:rFonts w:eastAsiaTheme="minorHAnsi"/>
        </w:rPr>
        <w:t xml:space="preserve">Edukacija je održana u organizaciji LIRA-e. </w:t>
      </w:r>
    </w:p>
    <w:p w14:paraId="7EBBA40D" w14:textId="77777777" w:rsidR="00EC0C25" w:rsidRDefault="00EC0C25" w:rsidP="00EC0C25">
      <w:pPr>
        <w:jc w:val="both"/>
        <w:rPr>
          <w:rFonts w:eastAsiaTheme="minorHAnsi"/>
        </w:rPr>
      </w:pPr>
    </w:p>
    <w:p w14:paraId="7F91959B" w14:textId="77777777" w:rsidR="00EC0C25" w:rsidRDefault="00EC0C25" w:rsidP="00EC0C25">
      <w:pPr>
        <w:jc w:val="both"/>
        <w:rPr>
          <w:rFonts w:eastAsiaTheme="minorHAnsi"/>
        </w:rPr>
      </w:pPr>
    </w:p>
    <w:p w14:paraId="0F256A80" w14:textId="77777777" w:rsidR="00EC0C25" w:rsidRDefault="00EC0C25" w:rsidP="00EC0C25">
      <w:pPr>
        <w:jc w:val="both"/>
        <w:rPr>
          <w:rFonts w:eastAsiaTheme="minorHAnsi"/>
        </w:rPr>
      </w:pPr>
      <w:r>
        <w:rPr>
          <w:rFonts w:eastAsiaTheme="minorHAnsi"/>
        </w:rPr>
        <w:t>Podsjećamo, nositelj ovog Projekta je LIRA, dok su projektni partneri Ličko-senjska županija, Hrvatski zavod za zapošljavanje – Područni ured Gospić, Hrvatska gospodarska komora i Hrvatska obrtnička komora – OK Ličko-senjske županije.</w:t>
      </w:r>
    </w:p>
    <w:p w14:paraId="29736879" w14:textId="77777777" w:rsidR="00EC0C25" w:rsidRDefault="00EC0C25" w:rsidP="00EC0C25">
      <w:pPr>
        <w:jc w:val="both"/>
        <w:rPr>
          <w:rFonts w:eastAsiaTheme="minorHAnsi"/>
        </w:rPr>
      </w:pPr>
    </w:p>
    <w:p w14:paraId="4B7BB7BB" w14:textId="77777777" w:rsidR="00EC0C25" w:rsidRDefault="00EC0C25" w:rsidP="00EC0C25">
      <w:pPr>
        <w:jc w:val="both"/>
      </w:pPr>
      <w:r w:rsidRPr="00603DD0">
        <w:t xml:space="preserve">Projekt je financiran sredstvima Europske Unije iz Europskog socijalnog fonda u sklopu Operativnog programa Učinkoviti ljudski potencijali 2014.-2020. Ukupna vrijednost projekta je </w:t>
      </w:r>
      <w:r>
        <w:t>1.975.891,29</w:t>
      </w:r>
      <w:r w:rsidRPr="00603DD0">
        <w:t xml:space="preserve"> kuna i financiran je u stopostotnom iznosu iz spomenutog fonda</w:t>
      </w:r>
      <w:r>
        <w:t>, kao i gore navedena edukacija.</w:t>
      </w: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63E4D" w14:textId="77777777" w:rsidR="0059295C" w:rsidRDefault="0059295C" w:rsidP="002F5E9D">
      <w:r>
        <w:separator/>
      </w:r>
    </w:p>
  </w:endnote>
  <w:endnote w:type="continuationSeparator" w:id="0">
    <w:p w14:paraId="73BAAA9F" w14:textId="77777777" w:rsidR="0059295C" w:rsidRDefault="0059295C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56FF5" w14:textId="77777777" w:rsidR="0059295C" w:rsidRDefault="0059295C" w:rsidP="002F5E9D">
      <w:r>
        <w:separator/>
      </w:r>
    </w:p>
  </w:footnote>
  <w:footnote w:type="continuationSeparator" w:id="0">
    <w:p w14:paraId="73901D4F" w14:textId="77777777" w:rsidR="0059295C" w:rsidRDefault="0059295C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4D24D3"/>
    <w:rsid w:val="00505E1D"/>
    <w:rsid w:val="005752A1"/>
    <w:rsid w:val="0059295C"/>
    <w:rsid w:val="005C4500"/>
    <w:rsid w:val="00610626"/>
    <w:rsid w:val="006E506A"/>
    <w:rsid w:val="007050E6"/>
    <w:rsid w:val="0072737C"/>
    <w:rsid w:val="00730F2C"/>
    <w:rsid w:val="007446FC"/>
    <w:rsid w:val="00773E85"/>
    <w:rsid w:val="007F24B2"/>
    <w:rsid w:val="00830A73"/>
    <w:rsid w:val="008876C3"/>
    <w:rsid w:val="008973B1"/>
    <w:rsid w:val="008A2496"/>
    <w:rsid w:val="008D056F"/>
    <w:rsid w:val="00960143"/>
    <w:rsid w:val="009718B8"/>
    <w:rsid w:val="009765C2"/>
    <w:rsid w:val="009B56F2"/>
    <w:rsid w:val="009D5BE7"/>
    <w:rsid w:val="00A01A8E"/>
    <w:rsid w:val="00A04FF0"/>
    <w:rsid w:val="00AA2508"/>
    <w:rsid w:val="00AB4EBA"/>
    <w:rsid w:val="00AD14A3"/>
    <w:rsid w:val="00AD1F9F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3400"/>
    <w:rsid w:val="00E46487"/>
    <w:rsid w:val="00E52FE6"/>
    <w:rsid w:val="00E61D52"/>
    <w:rsid w:val="00E70E8B"/>
    <w:rsid w:val="00E77A9E"/>
    <w:rsid w:val="00E80FEF"/>
    <w:rsid w:val="00E91CD2"/>
    <w:rsid w:val="00E93069"/>
    <w:rsid w:val="00EC0C25"/>
    <w:rsid w:val="00ED003C"/>
    <w:rsid w:val="00EE3617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43</cp:revision>
  <cp:lastPrinted>2019-09-23T12:51:00Z</cp:lastPrinted>
  <dcterms:created xsi:type="dcterms:W3CDTF">2019-09-12T06:03:00Z</dcterms:created>
  <dcterms:modified xsi:type="dcterms:W3CDTF">2020-11-26T13:55:00Z</dcterms:modified>
</cp:coreProperties>
</file>