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2D435" w14:textId="5DF267CF" w:rsidR="00F03339" w:rsidRPr="00F03339" w:rsidRDefault="000A3726" w:rsidP="00F03339">
      <w:pPr>
        <w:pStyle w:val="StandardWeb"/>
        <w:shd w:val="clear" w:color="auto" w:fill="FFFFFF"/>
        <w:spacing w:before="0" w:beforeAutospacing="0"/>
        <w:jc w:val="both"/>
        <w:rPr>
          <w:sz w:val="28"/>
          <w:szCs w:val="28"/>
        </w:rPr>
      </w:pPr>
      <w:r>
        <w:rPr>
          <w:rStyle w:val="Naglaeno"/>
          <w:b w:val="0"/>
          <w:bCs w:val="0"/>
          <w:sz w:val="28"/>
          <w:szCs w:val="28"/>
        </w:rPr>
        <w:t xml:space="preserve">MJERA INFORMIRANJA: </w:t>
      </w:r>
      <w:r w:rsidR="00F03339" w:rsidRPr="00F03339">
        <w:rPr>
          <w:rStyle w:val="Naglaeno"/>
          <w:b w:val="0"/>
          <w:bCs w:val="0"/>
          <w:sz w:val="28"/>
          <w:szCs w:val="28"/>
        </w:rPr>
        <w:t xml:space="preserve">Javna ustanova Razvojna agencija Ličko-senjske županije – LIRA organizira mjeru informiranja pod nazivom </w:t>
      </w:r>
      <w:r w:rsidR="00F03339" w:rsidRPr="00F03339">
        <w:rPr>
          <w:sz w:val="28"/>
          <w:szCs w:val="28"/>
        </w:rPr>
        <w:t xml:space="preserve">temu  „Višegodišnji financijski okvir – Kohezijska politika 2021 – 2027“ </w:t>
      </w:r>
      <w:r w:rsidR="00F03339" w:rsidRPr="00F03339">
        <w:rPr>
          <w:rStyle w:val="Naglaeno"/>
          <w:b w:val="0"/>
          <w:bCs w:val="0"/>
          <w:sz w:val="28"/>
          <w:szCs w:val="28"/>
        </w:rPr>
        <w:t xml:space="preserve"> koja će se održati u sklopu provedbe projekta „PriL</w:t>
      </w:r>
      <w:r w:rsidR="00B96689">
        <w:rPr>
          <w:rStyle w:val="Naglaeno"/>
          <w:b w:val="0"/>
          <w:bCs w:val="0"/>
          <w:sz w:val="28"/>
          <w:szCs w:val="28"/>
        </w:rPr>
        <w:t>IKA</w:t>
      </w:r>
      <w:r w:rsidR="00F03339" w:rsidRPr="00F03339">
        <w:rPr>
          <w:rStyle w:val="Naglaeno"/>
          <w:b w:val="0"/>
          <w:bCs w:val="0"/>
          <w:sz w:val="28"/>
          <w:szCs w:val="28"/>
        </w:rPr>
        <w:t xml:space="preserve"> za razvoj“.</w:t>
      </w:r>
    </w:p>
    <w:p w14:paraId="1A08BA5D" w14:textId="3CE39FF5" w:rsidR="00F03339" w:rsidRPr="00F03339" w:rsidRDefault="00F03339" w:rsidP="00F03339">
      <w:pPr>
        <w:pStyle w:val="StandardWeb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F03339">
        <w:rPr>
          <w:sz w:val="28"/>
          <w:szCs w:val="28"/>
        </w:rPr>
        <w:t>Mjera informiranja će se održati </w:t>
      </w:r>
      <w:r w:rsidRPr="00F03339">
        <w:rPr>
          <w:rStyle w:val="Naglaeno"/>
          <w:b w:val="0"/>
          <w:bCs w:val="0"/>
          <w:sz w:val="28"/>
          <w:szCs w:val="28"/>
        </w:rPr>
        <w:t>u ponedjeljak 25. listopada 2021. godine s početkom u 10:00 h u prostorijama JU Razvojne agencije Ličko-senjske županije – LIRA-e.</w:t>
      </w:r>
      <w:r w:rsidR="00B96689">
        <w:rPr>
          <w:rStyle w:val="Naglaeno"/>
          <w:b w:val="0"/>
          <w:bCs w:val="0"/>
          <w:sz w:val="28"/>
          <w:szCs w:val="28"/>
        </w:rPr>
        <w:t xml:space="preserve"> </w:t>
      </w:r>
      <w:bookmarkStart w:id="0" w:name="_GoBack"/>
      <w:bookmarkEnd w:id="0"/>
      <w:r w:rsidRPr="00F03339">
        <w:rPr>
          <w:sz w:val="28"/>
          <w:szCs w:val="28"/>
        </w:rPr>
        <w:t>Ukupna vrijednost projekta </w:t>
      </w:r>
      <w:r w:rsidRPr="00F03339">
        <w:rPr>
          <w:rStyle w:val="Naglaeno"/>
          <w:b w:val="0"/>
          <w:bCs w:val="0"/>
          <w:sz w:val="28"/>
          <w:szCs w:val="28"/>
        </w:rPr>
        <w:t>„PriL</w:t>
      </w:r>
      <w:r w:rsidR="00B96689">
        <w:rPr>
          <w:rStyle w:val="Naglaeno"/>
          <w:b w:val="0"/>
          <w:bCs w:val="0"/>
          <w:sz w:val="28"/>
          <w:szCs w:val="28"/>
        </w:rPr>
        <w:t>IKA</w:t>
      </w:r>
      <w:r w:rsidRPr="00F03339">
        <w:rPr>
          <w:rStyle w:val="Naglaeno"/>
          <w:b w:val="0"/>
          <w:bCs w:val="0"/>
          <w:sz w:val="28"/>
          <w:szCs w:val="28"/>
        </w:rPr>
        <w:t xml:space="preserve"> za razvoj“</w:t>
      </w:r>
      <w:r w:rsidR="0033421B">
        <w:rPr>
          <w:rStyle w:val="Naglaeno"/>
          <w:b w:val="0"/>
          <w:bCs w:val="0"/>
          <w:sz w:val="28"/>
          <w:szCs w:val="28"/>
        </w:rPr>
        <w:t xml:space="preserve"> </w:t>
      </w:r>
      <w:r w:rsidRPr="00F03339">
        <w:rPr>
          <w:sz w:val="28"/>
          <w:szCs w:val="28"/>
        </w:rPr>
        <w:t>je</w:t>
      </w:r>
      <w:r w:rsidR="0033421B">
        <w:rPr>
          <w:sz w:val="28"/>
          <w:szCs w:val="28"/>
        </w:rPr>
        <w:t xml:space="preserve"> 8.625.910,80 </w:t>
      </w:r>
      <w:r w:rsidRPr="00F03339">
        <w:rPr>
          <w:sz w:val="28"/>
          <w:szCs w:val="28"/>
        </w:rPr>
        <w:t>k</w:t>
      </w:r>
      <w:r w:rsidR="0033421B">
        <w:rPr>
          <w:sz w:val="28"/>
          <w:szCs w:val="28"/>
        </w:rPr>
        <w:t>n</w:t>
      </w:r>
      <w:r w:rsidRPr="00F03339">
        <w:rPr>
          <w:sz w:val="28"/>
          <w:szCs w:val="28"/>
        </w:rPr>
        <w:t xml:space="preserve">, a bespovratna sredstva </w:t>
      </w:r>
      <w:r w:rsidR="0033421B">
        <w:rPr>
          <w:sz w:val="28"/>
          <w:szCs w:val="28"/>
        </w:rPr>
        <w:t>iznose 7.332.024,06 kn .</w:t>
      </w:r>
      <w:r w:rsidRPr="00F03339">
        <w:rPr>
          <w:sz w:val="28"/>
          <w:szCs w:val="28"/>
        </w:rPr>
        <w:t xml:space="preserve">Projekt je sufinanciran sredstvima tehničke pomoći iz Operativnog programa Konkurentnost i kohezija 2014.-2020. iz Europskog fonda za regionalni razvoj. Provedba projekta je započela 1. </w:t>
      </w:r>
      <w:r w:rsidR="0033421B">
        <w:rPr>
          <w:sz w:val="28"/>
          <w:szCs w:val="28"/>
        </w:rPr>
        <w:t>travnja</w:t>
      </w:r>
      <w:r w:rsidRPr="00F03339">
        <w:rPr>
          <w:sz w:val="28"/>
          <w:szCs w:val="28"/>
        </w:rPr>
        <w:t xml:space="preserve"> 2019. godine, a završava 31. prosinca 2023. godine. Cilj projekta je povećanje korištenja sredstava EU fondova u </w:t>
      </w:r>
      <w:r w:rsidR="0033421B">
        <w:rPr>
          <w:sz w:val="28"/>
          <w:szCs w:val="28"/>
        </w:rPr>
        <w:t>Li</w:t>
      </w:r>
      <w:r w:rsidR="000A3726">
        <w:rPr>
          <w:sz w:val="28"/>
          <w:szCs w:val="28"/>
        </w:rPr>
        <w:t xml:space="preserve">čko-senjskoj </w:t>
      </w:r>
      <w:r w:rsidRPr="00F03339">
        <w:rPr>
          <w:sz w:val="28"/>
          <w:szCs w:val="28"/>
        </w:rPr>
        <w:t>županiji putem jačanja kapaciteta regionalnog koordinatora JU Razvojne agencije Ličko-senjske županije – LIRA-e te kontinuiranom podrškom javnopravnim tijelima u pripremi i provedbi projekata te jačanjem kapaciteta (potencijalnih) prijavitelja u pripremi i provedbi projekata.</w:t>
      </w:r>
    </w:p>
    <w:p w14:paraId="5BE2375C" w14:textId="20082659" w:rsidR="00F03339" w:rsidRPr="00F03339" w:rsidRDefault="00F03339" w:rsidP="00F03339">
      <w:pPr>
        <w:pStyle w:val="StandardWeb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F03339">
        <w:rPr>
          <w:sz w:val="28"/>
          <w:szCs w:val="28"/>
        </w:rPr>
        <w:t xml:space="preserve">Kroz mjeru informiranja bit će prezentirane mogućnosti financiranja sredstvima Europske unije kroz Višegodišnji financijski okvir 2021.-2027. </w:t>
      </w:r>
    </w:p>
    <w:p w14:paraId="41C66396" w14:textId="1BA52E5A" w:rsidR="00F03339" w:rsidRPr="00F03339" w:rsidRDefault="00F03339" w:rsidP="00F03339">
      <w:pPr>
        <w:pStyle w:val="StandardWeb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F03339">
        <w:rPr>
          <w:sz w:val="28"/>
          <w:szCs w:val="28"/>
        </w:rPr>
        <w:t>Svoje sudjelovanje možete potvrditi na mail</w:t>
      </w:r>
      <w:r w:rsidR="000A3726">
        <w:rPr>
          <w:sz w:val="28"/>
          <w:szCs w:val="28"/>
        </w:rPr>
        <w:t xml:space="preserve">: </w:t>
      </w:r>
      <w:hyperlink r:id="rId4" w:history="1">
        <w:r w:rsidR="000A3726" w:rsidRPr="006D60CB">
          <w:rPr>
            <w:rStyle w:val="Hiperveza"/>
            <w:sz w:val="28"/>
            <w:szCs w:val="28"/>
          </w:rPr>
          <w:t>marija.paden@lsz-lira.hr</w:t>
        </w:r>
      </w:hyperlink>
      <w:r w:rsidRPr="00F03339">
        <w:rPr>
          <w:sz w:val="28"/>
          <w:szCs w:val="28"/>
        </w:rPr>
        <w:t xml:space="preserve"> .</w:t>
      </w:r>
    </w:p>
    <w:p w14:paraId="3801DE4C" w14:textId="4CB5AF25" w:rsidR="00F03339" w:rsidRDefault="00F03339" w:rsidP="00F03339">
      <w:pPr>
        <w:jc w:val="both"/>
      </w:pPr>
      <w:r>
        <w:rPr>
          <w:noProof/>
        </w:rPr>
        <w:drawing>
          <wp:inline distT="0" distB="0" distL="0" distR="0" wp14:anchorId="236859B2" wp14:editId="0D47E87C">
            <wp:extent cx="5760720" cy="7239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303F0" w14:textId="6A8C842C" w:rsidR="00F03339" w:rsidRDefault="00F03339" w:rsidP="00F03339">
      <w:pPr>
        <w:jc w:val="both"/>
      </w:pPr>
      <w:r>
        <w:rPr>
          <w:noProof/>
        </w:rPr>
        <w:drawing>
          <wp:inline distT="0" distB="0" distL="0" distR="0" wp14:anchorId="2BB78538" wp14:editId="6026D491">
            <wp:extent cx="5760720" cy="3236595"/>
            <wp:effectExtent l="0" t="0" r="0" b="190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3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339"/>
    <w:rsid w:val="000A3726"/>
    <w:rsid w:val="0033421B"/>
    <w:rsid w:val="004219A9"/>
    <w:rsid w:val="005362F0"/>
    <w:rsid w:val="009B1778"/>
    <w:rsid w:val="00B96689"/>
    <w:rsid w:val="00F0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2695"/>
  <w15:chartTrackingRefBased/>
  <w15:docId w15:val="{56D53DC1-0EAC-4A47-B7F3-21141F313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F0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03339"/>
    <w:rPr>
      <w:b/>
      <w:bCs/>
    </w:rPr>
  </w:style>
  <w:style w:type="character" w:styleId="Hiperveza">
    <w:name w:val="Hyperlink"/>
    <w:basedOn w:val="Zadanifontodlomka"/>
    <w:uiPriority w:val="99"/>
    <w:unhideWhenUsed/>
    <w:rsid w:val="00F03339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03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48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hyperlink" Target="mailto:marija.paden@lsz-lir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Pađen</dc:creator>
  <cp:keywords/>
  <dc:description/>
  <cp:lastModifiedBy>Ante Biondić</cp:lastModifiedBy>
  <cp:revision>2</cp:revision>
  <dcterms:created xsi:type="dcterms:W3CDTF">2021-10-21T12:46:00Z</dcterms:created>
  <dcterms:modified xsi:type="dcterms:W3CDTF">2021-10-21T12:46:00Z</dcterms:modified>
</cp:coreProperties>
</file>