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C21A8C9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74AD7999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>-senjske županije – LIRA-e od 28.04.2022. do 06.05.2022. godine.</w:t>
      </w:r>
    </w:p>
    <w:p w14:paraId="016F5B59" w14:textId="14C61F94" w:rsidR="003315BE" w:rsidRPr="003315BE" w:rsidRDefault="003315BE" w:rsidP="009B4CE1">
      <w:pPr>
        <w:jc w:val="both"/>
        <w:rPr>
          <w:b/>
          <w:bCs/>
        </w:rPr>
      </w:pPr>
      <w:r w:rsidRPr="003315BE">
        <w:rPr>
          <w:b/>
          <w:bCs/>
        </w:rPr>
        <w:t>Molimo označite radno mjesto za koje se prijavljujete.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4328B2" w14:paraId="759B9E0A" w14:textId="77777777" w:rsidTr="004328B2">
        <w:tc>
          <w:tcPr>
            <w:tcW w:w="562" w:type="dxa"/>
          </w:tcPr>
          <w:p w14:paraId="45EEE106" w14:textId="77777777" w:rsidR="004328B2" w:rsidRDefault="004328B2" w:rsidP="009B4CE1">
            <w:pPr>
              <w:jc w:val="both"/>
            </w:pPr>
          </w:p>
        </w:tc>
        <w:tc>
          <w:tcPr>
            <w:tcW w:w="4111" w:type="dxa"/>
          </w:tcPr>
          <w:p w14:paraId="783B72D4" w14:textId="2F946ED9" w:rsidR="004328B2" w:rsidRDefault="004328B2" w:rsidP="009B4CE1">
            <w:pPr>
              <w:jc w:val="both"/>
            </w:pPr>
            <w:r>
              <w:t>Naziv radnog mjesta</w:t>
            </w:r>
          </w:p>
        </w:tc>
        <w:tc>
          <w:tcPr>
            <w:tcW w:w="4343" w:type="dxa"/>
          </w:tcPr>
          <w:p w14:paraId="1BB12315" w14:textId="2100EA3E" w:rsidR="004328B2" w:rsidRDefault="004328B2" w:rsidP="009B4CE1">
            <w:pPr>
              <w:jc w:val="both"/>
            </w:pPr>
            <w:r>
              <w:t>Odsjek</w:t>
            </w:r>
          </w:p>
        </w:tc>
      </w:tr>
      <w:tr w:rsidR="004328B2" w14:paraId="71AFCFAF" w14:textId="77777777" w:rsidTr="004328B2">
        <w:sdt>
          <w:sdtPr>
            <w:id w:val="-168666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0F2C3F" w14:textId="7E2D99CD" w:rsidR="004328B2" w:rsidRDefault="00153016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5221387D" w14:textId="7265FC21" w:rsidR="004328B2" w:rsidRDefault="00E83C44" w:rsidP="009B4CE1">
            <w:pPr>
              <w:jc w:val="both"/>
            </w:pPr>
            <w:r>
              <w:t>V</w:t>
            </w:r>
            <w:r w:rsidRPr="00E83C44">
              <w:t>iši stručni suradnik za financijsko – računovodstvene poslove</w:t>
            </w:r>
          </w:p>
        </w:tc>
        <w:tc>
          <w:tcPr>
            <w:tcW w:w="4343" w:type="dxa"/>
          </w:tcPr>
          <w:p w14:paraId="5F80F7D0" w14:textId="2A896D53" w:rsidR="004328B2" w:rsidRDefault="00153016" w:rsidP="009B4CE1">
            <w:pPr>
              <w:jc w:val="both"/>
            </w:pPr>
            <w:r>
              <w:t>Odsjek za opće, kadrovske i financijsko-računovodstvene poslove</w:t>
            </w:r>
          </w:p>
        </w:tc>
      </w:tr>
      <w:tr w:rsidR="004328B2" w14:paraId="76210000" w14:textId="77777777" w:rsidTr="004328B2">
        <w:sdt>
          <w:sdtPr>
            <w:id w:val="-28181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452524F" w14:textId="413809E8" w:rsidR="004328B2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552C75E4" w14:textId="63A58F5C" w:rsidR="004328B2" w:rsidRDefault="00153016" w:rsidP="009B4CE1">
            <w:pPr>
              <w:jc w:val="both"/>
            </w:pPr>
            <w:r>
              <w:t>V</w:t>
            </w:r>
            <w:r w:rsidRPr="00153016">
              <w:t>iši stručni suradnik za pripremu i provedbu programa i projekata</w:t>
            </w:r>
          </w:p>
        </w:tc>
        <w:tc>
          <w:tcPr>
            <w:tcW w:w="4343" w:type="dxa"/>
          </w:tcPr>
          <w:p w14:paraId="25B399D3" w14:textId="56867AE6" w:rsidR="004328B2" w:rsidRDefault="00153016" w:rsidP="009B4CE1">
            <w:pPr>
              <w:jc w:val="both"/>
            </w:pPr>
            <w:r>
              <w:t>Odsjek za pripremu i provedbu programa i projekata</w:t>
            </w:r>
          </w:p>
        </w:tc>
      </w:tr>
      <w:tr w:rsidR="00153016" w14:paraId="60A989AA" w14:textId="77777777" w:rsidTr="004328B2">
        <w:sdt>
          <w:sdtPr>
            <w:id w:val="178676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5D0239" w14:textId="3FD97453" w:rsidR="00153016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002B400B" w14:textId="5777ACEA" w:rsidR="00153016" w:rsidRDefault="00E83C44" w:rsidP="009B4CE1">
            <w:pPr>
              <w:jc w:val="both"/>
            </w:pPr>
            <w:r>
              <w:t>V</w:t>
            </w:r>
            <w:r w:rsidRPr="00E83C44">
              <w:t>iši referent za pripremu i provedbu programa i projekata</w:t>
            </w:r>
          </w:p>
        </w:tc>
        <w:tc>
          <w:tcPr>
            <w:tcW w:w="4343" w:type="dxa"/>
          </w:tcPr>
          <w:p w14:paraId="164498E0" w14:textId="01B9319B" w:rsidR="00153016" w:rsidRDefault="00153016" w:rsidP="009B4CE1">
            <w:pPr>
              <w:jc w:val="both"/>
            </w:pPr>
            <w:r w:rsidRPr="00153016">
              <w:t>Odsjek za pripremu i provedbu programa i projekata</w:t>
            </w:r>
          </w:p>
        </w:tc>
      </w:tr>
      <w:tr w:rsidR="004328B2" w14:paraId="7E8441F7" w14:textId="77777777" w:rsidTr="00153016">
        <w:sdt>
          <w:sdtPr>
            <w:id w:val="-29029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F649DF" w14:textId="642C2D81" w:rsidR="004328B2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367CD9A9" w14:textId="3C55EA84" w:rsidR="004328B2" w:rsidRDefault="00153016" w:rsidP="00153016">
            <w:r>
              <w:t>Otočni koordinator</w:t>
            </w:r>
          </w:p>
        </w:tc>
        <w:tc>
          <w:tcPr>
            <w:tcW w:w="4343" w:type="dxa"/>
          </w:tcPr>
          <w:p w14:paraId="6EB70694" w14:textId="4F1E57ED" w:rsidR="004328B2" w:rsidRDefault="00153016" w:rsidP="009B4CE1">
            <w:pPr>
              <w:jc w:val="both"/>
            </w:pPr>
            <w:r>
              <w:t>Odsjek za regionalni razvoj i strateško planiranje</w:t>
            </w:r>
          </w:p>
        </w:tc>
      </w:tr>
      <w:tr w:rsidR="00153016" w14:paraId="1407EB56" w14:textId="77777777" w:rsidTr="004328B2">
        <w:sdt>
          <w:sdtPr>
            <w:id w:val="-2957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2A3727" w14:textId="0AC680BE" w:rsidR="00153016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1592C463" w14:textId="4949DADE" w:rsidR="00153016" w:rsidRDefault="00153016" w:rsidP="009B4CE1">
            <w:pPr>
              <w:jc w:val="both"/>
            </w:pPr>
            <w:r>
              <w:t>V</w:t>
            </w:r>
            <w:r w:rsidRPr="00153016">
              <w:t>iši stručni suradnik za regionalni razvoj i strateško planiranje</w:t>
            </w:r>
          </w:p>
        </w:tc>
        <w:tc>
          <w:tcPr>
            <w:tcW w:w="4343" w:type="dxa"/>
          </w:tcPr>
          <w:p w14:paraId="3A84CF0D" w14:textId="3526E912" w:rsidR="00153016" w:rsidRDefault="00153016" w:rsidP="009B4CE1">
            <w:pPr>
              <w:jc w:val="both"/>
            </w:pPr>
            <w:r w:rsidRPr="00153016">
              <w:t>Odsjek za regionalni razvoj i strateško planiranje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453E8ACE" w:rsidR="001C5387" w:rsidRPr="009B4CE1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sectPr w:rsidR="001C5387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3315BE"/>
    <w:rsid w:val="004328B2"/>
    <w:rsid w:val="00910E9B"/>
    <w:rsid w:val="009B4CE1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Marija Naglić</cp:lastModifiedBy>
  <cp:revision>2</cp:revision>
  <dcterms:created xsi:type="dcterms:W3CDTF">2022-04-27T12:30:00Z</dcterms:created>
  <dcterms:modified xsi:type="dcterms:W3CDTF">2022-04-28T07:02:00Z</dcterms:modified>
</cp:coreProperties>
</file>